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Terms and Conditions</w:t>
      </w:r>
    </w:p>
    <w:p w:rsidR="00000000" w:rsidDel="00000000" w:rsidP="00000000" w:rsidRDefault="00000000" w:rsidRPr="00000000" w14:paraId="00000002">
      <w:pPr>
        <w:pStyle w:val="Heading2"/>
        <w:rPr/>
      </w:pPr>
      <w:r w:rsidDel="00000000" w:rsidR="00000000" w:rsidRPr="00000000">
        <w:rPr>
          <w:rtl w:val="0"/>
        </w:rPr>
        <w:t xml:space="preserve">Introduction</w:t>
      </w:r>
    </w:p>
    <w:p w:rsidR="00000000" w:rsidDel="00000000" w:rsidP="00000000" w:rsidRDefault="00000000" w:rsidRPr="00000000" w14:paraId="00000003">
      <w:pPr>
        <w:rPr/>
      </w:pPr>
      <w:r w:rsidDel="00000000" w:rsidR="00000000" w:rsidRPr="00000000">
        <w:rPr>
          <w:rtl w:val="0"/>
        </w:rPr>
        <w:t xml:space="preserve">Welcome to LaunchGhost. By accessing or using our website, you agree to be bound by these Terms and Conditions. If you disagree with any part of these terms, please do not use our website.</w:t>
      </w:r>
    </w:p>
    <w:p w:rsidR="00000000" w:rsidDel="00000000" w:rsidP="00000000" w:rsidRDefault="00000000" w:rsidRPr="00000000" w14:paraId="00000004">
      <w:pPr>
        <w:pStyle w:val="Heading2"/>
        <w:rPr/>
      </w:pPr>
      <w:r w:rsidDel="00000000" w:rsidR="00000000" w:rsidRPr="00000000">
        <w:rPr>
          <w:rtl w:val="0"/>
        </w:rPr>
        <w:t xml:space="preserve">1. Website Details</w:t>
      </w:r>
    </w:p>
    <w:p w:rsidR="00000000" w:rsidDel="00000000" w:rsidP="00000000" w:rsidRDefault="00000000" w:rsidRPr="00000000" w14:paraId="00000005">
      <w:pPr>
        <w:rPr/>
      </w:pPr>
      <w:r w:rsidDel="00000000" w:rsidR="00000000" w:rsidRPr="00000000">
        <w:rPr>
          <w:rtl w:val="0"/>
        </w:rPr>
        <w:t xml:space="preserve">- Website Name: LaunchGhost</w:t>
        <w:br w:type="textWrapping"/>
        <w:t xml:space="preserve">- URL: </w:t>
      </w:r>
      <w:hyperlink r:id="rId7">
        <w:r w:rsidDel="00000000" w:rsidR="00000000" w:rsidRPr="00000000">
          <w:rPr>
            <w:color w:val="1155cc"/>
            <w:u w:val="single"/>
            <w:rtl w:val="0"/>
          </w:rPr>
          <w:t xml:space="preserve">https://www.phantomproof.info</w:t>
        </w:r>
      </w:hyperlink>
      <w:r w:rsidDel="00000000" w:rsidR="00000000" w:rsidRPr="00000000">
        <w:rPr>
          <w:rtl w:val="0"/>
        </w:rPr>
        <w:t xml:space="preserve">  </w:t>
      </w:r>
      <w:hyperlink r:id="rId8">
        <w:r w:rsidDel="00000000" w:rsidR="00000000" w:rsidRPr="00000000">
          <w:rPr>
            <w:color w:val="1155cc"/>
            <w:u w:val="single"/>
            <w:rtl w:val="0"/>
          </w:rPr>
          <w:t xml:space="preserve">https://www.phantomproof.net</w:t>
        </w:r>
      </w:hyperlink>
      <w:r w:rsidDel="00000000" w:rsidR="00000000" w:rsidRPr="00000000">
        <w:rPr>
          <w:rtl w:val="0"/>
        </w:rPr>
        <w:br w:type="textWrapping"/>
        <w:t xml:space="preserve">- Type of Website: Services</w:t>
      </w:r>
    </w:p>
    <w:p w:rsidR="00000000" w:rsidDel="00000000" w:rsidP="00000000" w:rsidRDefault="00000000" w:rsidRPr="00000000" w14:paraId="00000006">
      <w:pPr>
        <w:pStyle w:val="Heading2"/>
        <w:rPr/>
      </w:pPr>
      <w:r w:rsidDel="00000000" w:rsidR="00000000" w:rsidRPr="00000000">
        <w:rPr>
          <w:rtl w:val="0"/>
        </w:rPr>
        <w:t xml:space="preserve">2. User Responsibilities</w:t>
      </w:r>
    </w:p>
    <w:p w:rsidR="00000000" w:rsidDel="00000000" w:rsidP="00000000" w:rsidRDefault="00000000" w:rsidRPr="00000000" w14:paraId="00000007">
      <w:pPr>
        <w:rPr/>
      </w:pPr>
      <w:r w:rsidDel="00000000" w:rsidR="00000000" w:rsidRPr="00000000">
        <w:rPr>
          <w:rtl w:val="0"/>
        </w:rPr>
        <w:t xml:space="preserve">Users are expected to:</w:t>
        <w:br w:type="textWrapping"/>
        <w:t xml:space="preserve">- Provide accurate information when interacting with our services.</w:t>
        <w:br w:type="textWrapping"/>
        <w:t xml:space="preserve">- Refrain from posting harmful, offensive, or unlawful content.</w:t>
        <w:br w:type="textWrapping"/>
        <w:t xml:space="preserve">- Use the AI chatbox solely for purposes related to the services provided by LaunchGhost.</w:t>
        <w:br w:type="textWrapping"/>
        <w:t xml:space="preserve">- Limit chat interactions and package </w:t>
      </w:r>
      <w:r w:rsidDel="00000000" w:rsidR="00000000" w:rsidRPr="00000000">
        <w:rPr>
          <w:rtl w:val="0"/>
        </w:rPr>
        <w:t xml:space="preserve">regenaration</w:t>
      </w:r>
      <w:r w:rsidDel="00000000" w:rsidR="00000000" w:rsidRPr="00000000">
        <w:rPr>
          <w:rtl w:val="0"/>
        </w:rPr>
        <w:t xml:space="preserve">.</w:t>
      </w:r>
    </w:p>
    <w:p w:rsidR="00000000" w:rsidDel="00000000" w:rsidP="00000000" w:rsidRDefault="00000000" w:rsidRPr="00000000" w14:paraId="00000008">
      <w:pPr>
        <w:pStyle w:val="Heading2"/>
        <w:rPr/>
      </w:pPr>
      <w:r w:rsidDel="00000000" w:rsidR="00000000" w:rsidRPr="00000000">
        <w:rPr>
          <w:rtl w:val="0"/>
        </w:rPr>
        <w:t xml:space="preserve">3. Registration and Account</w:t>
      </w:r>
    </w:p>
    <w:p w:rsidR="00000000" w:rsidDel="00000000" w:rsidP="00000000" w:rsidRDefault="00000000" w:rsidRPr="00000000" w14:paraId="00000009">
      <w:pPr>
        <w:rPr/>
      </w:pPr>
      <w:r w:rsidDel="00000000" w:rsidR="00000000" w:rsidRPr="00000000">
        <w:rPr>
          <w:rtl w:val="0"/>
        </w:rPr>
        <w:t xml:space="preserve">Users can register on our website using a valid email address. We reserve the right to terminate accounts for misconduct or violations of these Terms and Conditions.</w:t>
      </w:r>
    </w:p>
    <w:p w:rsidR="00000000" w:rsidDel="00000000" w:rsidP="00000000" w:rsidRDefault="00000000" w:rsidRPr="00000000" w14:paraId="0000000A">
      <w:pPr>
        <w:pStyle w:val="Heading2"/>
        <w:rPr/>
      </w:pPr>
      <w:r w:rsidDel="00000000" w:rsidR="00000000" w:rsidRPr="00000000">
        <w:rPr>
          <w:rtl w:val="0"/>
        </w:rPr>
        <w:t xml:space="preserve">4. Payment Terms</w:t>
      </w:r>
    </w:p>
    <w:p w:rsidR="00000000" w:rsidDel="00000000" w:rsidP="00000000" w:rsidRDefault="00000000" w:rsidRPr="00000000" w14:paraId="0000000B">
      <w:pPr>
        <w:rPr/>
      </w:pPr>
      <w:r w:rsidDel="00000000" w:rsidR="00000000" w:rsidRPr="00000000">
        <w:rPr>
          <w:rtl w:val="0"/>
        </w:rPr>
        <w:t xml:space="preserve">There are currently no payment requirements for using LaunchGhost services.</w:t>
      </w:r>
    </w:p>
    <w:p w:rsidR="00000000" w:rsidDel="00000000" w:rsidP="00000000" w:rsidRDefault="00000000" w:rsidRPr="00000000" w14:paraId="0000000C">
      <w:pPr>
        <w:pStyle w:val="Heading2"/>
        <w:rPr/>
      </w:pPr>
      <w:r w:rsidDel="00000000" w:rsidR="00000000" w:rsidRPr="00000000">
        <w:rPr>
          <w:rtl w:val="0"/>
        </w:rPr>
        <w:t xml:space="preserve">5. Limitation of Liability</w:t>
      </w:r>
    </w:p>
    <w:p w:rsidR="00000000" w:rsidDel="00000000" w:rsidP="00000000" w:rsidRDefault="00000000" w:rsidRPr="00000000" w14:paraId="0000000D">
      <w:pPr>
        <w:rPr/>
      </w:pPr>
      <w:r w:rsidDel="00000000" w:rsidR="00000000" w:rsidRPr="00000000">
        <w:rPr>
          <w:rtl w:val="0"/>
        </w:rPr>
        <w:t xml:space="preserve">LaunchGhost is not liable for:</w:t>
      </w:r>
    </w:p>
    <w:p w:rsidR="00000000" w:rsidDel="00000000" w:rsidP="00000000" w:rsidRDefault="00000000" w:rsidRPr="00000000" w14:paraId="0000000E">
      <w:pPr>
        <w:rPr/>
      </w:pPr>
      <w:r w:rsidDel="00000000" w:rsidR="00000000" w:rsidRPr="00000000">
        <w:rPr>
          <w:rtl w:val="0"/>
        </w:rPr>
        <w:t xml:space="preserve">- Execution plan and go to market strategies suggested. We do not guarantee its success.</w:t>
        <w:br w:type="textWrapping"/>
        <w:t xml:space="preserve">- Content generated by users.</w:t>
        <w:br w:type="textWrapping"/>
        <w:t xml:space="preserve">- Content generated by the AI, as it is for informational purposes only.</w:t>
      </w:r>
    </w:p>
    <w:p w:rsidR="00000000" w:rsidDel="00000000" w:rsidP="00000000" w:rsidRDefault="00000000" w:rsidRPr="00000000" w14:paraId="0000000F">
      <w:pPr>
        <w:pStyle w:val="Heading2"/>
        <w:rPr/>
      </w:pPr>
      <w:r w:rsidDel="00000000" w:rsidR="00000000" w:rsidRPr="00000000">
        <w:rPr>
          <w:rtl w:val="0"/>
        </w:rPr>
        <w:t xml:space="preserve">6. Intellectual Property</w:t>
      </w:r>
    </w:p>
    <w:p w:rsidR="00000000" w:rsidDel="00000000" w:rsidP="00000000" w:rsidRDefault="00000000" w:rsidRPr="00000000" w14:paraId="00000010">
      <w:pPr>
        <w:rPr/>
      </w:pPr>
      <w:r w:rsidDel="00000000" w:rsidR="00000000" w:rsidRPr="00000000">
        <w:rPr>
          <w:rtl w:val="0"/>
        </w:rPr>
        <w:t xml:space="preserve">All content on the LaunchGhost website, including blogs, articles, and interactive materials, is the intellectual property of LaunchGhost or respective authors. We reserve the right to moderate or remove content as needed.</w:t>
      </w:r>
    </w:p>
    <w:p w:rsidR="00000000" w:rsidDel="00000000" w:rsidP="00000000" w:rsidRDefault="00000000" w:rsidRPr="00000000" w14:paraId="00000011">
      <w:pPr>
        <w:pStyle w:val="Heading2"/>
        <w:rPr/>
      </w:pPr>
      <w:r w:rsidDel="00000000" w:rsidR="00000000" w:rsidRPr="00000000">
        <w:rPr>
          <w:rtl w:val="0"/>
        </w:rPr>
        <w:t xml:space="preserve">7. Termination of Use</w:t>
      </w:r>
    </w:p>
    <w:p w:rsidR="00000000" w:rsidDel="00000000" w:rsidP="00000000" w:rsidRDefault="00000000" w:rsidRPr="00000000" w14:paraId="00000012">
      <w:pPr>
        <w:rPr/>
      </w:pPr>
      <w:r w:rsidDel="00000000" w:rsidR="00000000" w:rsidRPr="00000000">
        <w:rPr>
          <w:rtl w:val="0"/>
        </w:rPr>
        <w:t xml:space="preserve">We may terminate or suspend access to accounts that violate these Terms and Conditions or engage in repeated misconduct.</w:t>
      </w:r>
    </w:p>
    <w:p w:rsidR="00000000" w:rsidDel="00000000" w:rsidP="00000000" w:rsidRDefault="00000000" w:rsidRPr="00000000" w14:paraId="00000013">
      <w:pPr>
        <w:pStyle w:val="Heading2"/>
        <w:rPr/>
      </w:pPr>
      <w:r w:rsidDel="00000000" w:rsidR="00000000" w:rsidRPr="00000000">
        <w:rPr>
          <w:rtl w:val="0"/>
        </w:rPr>
        <w:t xml:space="preserve">8. Governing Law</w:t>
      </w:r>
    </w:p>
    <w:p w:rsidR="00000000" w:rsidDel="00000000" w:rsidP="00000000" w:rsidRDefault="00000000" w:rsidRPr="00000000" w14:paraId="00000014">
      <w:pPr>
        <w:rPr/>
      </w:pPr>
      <w:r w:rsidDel="00000000" w:rsidR="00000000" w:rsidRPr="00000000">
        <w:rPr>
          <w:rtl w:val="0"/>
        </w:rPr>
        <w:t xml:space="preserve">These terms are governed by and construed in accordance with the laws of the United States.</w:t>
      </w:r>
    </w:p>
    <w:p w:rsidR="00000000" w:rsidDel="00000000" w:rsidP="00000000" w:rsidRDefault="00000000" w:rsidRPr="00000000" w14:paraId="00000015">
      <w:pPr>
        <w:pStyle w:val="Heading2"/>
        <w:rPr/>
      </w:pPr>
      <w:r w:rsidDel="00000000" w:rsidR="00000000" w:rsidRPr="00000000">
        <w:rPr>
          <w:rtl w:val="0"/>
        </w:rPr>
        <w:t xml:space="preserve">9. Changes to the Terms</w:t>
      </w:r>
    </w:p>
    <w:p w:rsidR="00000000" w:rsidDel="00000000" w:rsidP="00000000" w:rsidRDefault="00000000" w:rsidRPr="00000000" w14:paraId="00000016">
      <w:pPr>
        <w:rPr/>
      </w:pPr>
      <w:r w:rsidDel="00000000" w:rsidR="00000000" w:rsidRPr="00000000">
        <w:rPr>
          <w:rtl w:val="0"/>
        </w:rPr>
        <w:t xml:space="preserve">We reserve the right to modify these Terms and Conditions at any time. Updates will be posted on this page, and registered users will receive notifications by email.</w:t>
      </w:r>
    </w:p>
    <w:p w:rsidR="00000000" w:rsidDel="00000000" w:rsidP="00000000" w:rsidRDefault="00000000" w:rsidRPr="00000000" w14:paraId="00000017">
      <w:pPr>
        <w:pStyle w:val="Heading2"/>
        <w:rPr/>
      </w:pPr>
      <w:r w:rsidDel="00000000" w:rsidR="00000000" w:rsidRPr="00000000">
        <w:rPr>
          <w:rtl w:val="0"/>
        </w:rPr>
        <w:t xml:space="preserve">10. Contact Information</w:t>
      </w:r>
    </w:p>
    <w:p w:rsidR="00000000" w:rsidDel="00000000" w:rsidP="00000000" w:rsidRDefault="00000000" w:rsidRPr="00000000" w14:paraId="00000018">
      <w:pPr>
        <w:rPr/>
      </w:pPr>
      <w:r w:rsidDel="00000000" w:rsidR="00000000" w:rsidRPr="00000000">
        <w:rPr>
          <w:rtl w:val="0"/>
        </w:rPr>
        <w:t xml:space="preserve">For questions or concerns regarding these Terms and Conditions, please contact us at:</w:t>
        <w:br w:type="textWrapping"/>
        <w:t xml:space="preserve">- Email: </w:t>
      </w:r>
      <w:r w:rsidDel="00000000" w:rsidR="00000000" w:rsidRPr="00000000">
        <w:rPr>
          <w:rFonts w:ascii="Arial" w:cs="Arial" w:eastAsia="Arial" w:hAnsi="Arial"/>
          <w:color w:val="767676"/>
          <w:sz w:val="21"/>
          <w:szCs w:val="21"/>
          <w:shd w:fill="f5f7f8" w:val="clear"/>
          <w:rtl w:val="0"/>
        </w:rPr>
        <w:t xml:space="preserve">admin_support@heal-api.com</w:t>
      </w: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phantomproof.info" TargetMode="External"/><Relationship Id="rId8" Type="http://schemas.openxmlformats.org/officeDocument/2006/relationships/hyperlink" Target="https://www.phantomproof.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MpObFy2IprDxOb0WKg8ebgQjVw==">CgMxLjA4AHIhMVRJeGRha0tod2JPUUxmTTNYdlJqOXN5a1NyQmhrcm5S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